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2" w:rsidRPr="00200F66" w:rsidRDefault="007B1962" w:rsidP="007B1962">
      <w:pPr>
        <w:rPr>
          <w:rFonts w:ascii="Calibri" w:eastAsia="Calibri" w:hAnsi="Calibri"/>
          <w:lang w:val="uk-UA" w:eastAsia="en-US"/>
        </w:rPr>
      </w:pPr>
    </w:p>
    <w:p w:rsidR="007B1962" w:rsidRPr="00200F66" w:rsidRDefault="007B1962" w:rsidP="007B1962">
      <w:pPr>
        <w:widowControl w:val="0"/>
        <w:tabs>
          <w:tab w:val="left" w:pos="9639"/>
        </w:tabs>
        <w:jc w:val="center"/>
        <w:rPr>
          <w:rFonts w:eastAsia="Calibri"/>
          <w:sz w:val="32"/>
          <w:szCs w:val="32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1031240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F66">
        <w:rPr>
          <w:rFonts w:eastAsia="Calibri"/>
          <w:sz w:val="32"/>
          <w:szCs w:val="32"/>
        </w:rPr>
        <w:t xml:space="preserve"> </w:t>
      </w:r>
    </w:p>
    <w:p w:rsidR="007B1962" w:rsidRPr="00200F66" w:rsidRDefault="007B1962" w:rsidP="007B1962">
      <w:pPr>
        <w:widowControl w:val="0"/>
        <w:jc w:val="center"/>
        <w:rPr>
          <w:rFonts w:eastAsia="Calibri"/>
          <w:b/>
          <w:color w:val="0000FF"/>
          <w:sz w:val="40"/>
          <w:szCs w:val="32"/>
          <w:lang w:val="uk-UA"/>
        </w:rPr>
      </w:pPr>
      <w:r w:rsidRPr="00200F66">
        <w:rPr>
          <w:rFonts w:eastAsia="Calibri"/>
          <w:b/>
          <w:color w:val="0000FF"/>
          <w:sz w:val="40"/>
          <w:szCs w:val="32"/>
          <w:lang w:val="uk-UA"/>
        </w:rPr>
        <w:t>МІНІСТЕРСТВО  ОСВІТИ  І  НАУКИ  УКРАЇНИ</w:t>
      </w:r>
    </w:p>
    <w:p w:rsidR="007B1962" w:rsidRPr="00200F66" w:rsidRDefault="007B1962" w:rsidP="007B1962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proofErr w:type="spellStart"/>
      <w:r w:rsidRPr="00200F66">
        <w:rPr>
          <w:rFonts w:eastAsia="Calibri"/>
          <w:bCs/>
          <w:iCs/>
          <w:color w:val="0000FF"/>
          <w:sz w:val="20"/>
          <w:lang w:val="uk-UA"/>
        </w:rPr>
        <w:t>пр</w:t>
      </w:r>
      <w:proofErr w:type="spellEnd"/>
      <w:r w:rsidRPr="00200F66">
        <w:rPr>
          <w:rFonts w:eastAsia="Calibri"/>
          <w:bCs/>
          <w:iCs/>
          <w:color w:val="0000FF"/>
          <w:sz w:val="20"/>
        </w:rPr>
        <w:t>.</w:t>
      </w:r>
      <w:r w:rsidRPr="00200F66">
        <w:rPr>
          <w:rFonts w:eastAsia="Calibri"/>
          <w:bCs/>
          <w:iCs/>
          <w:color w:val="0000FF"/>
          <w:sz w:val="20"/>
          <w:lang w:val="uk-UA"/>
        </w:rPr>
        <w:t xml:space="preserve"> Перемоги, 10, м. Київ, 01135,  тел. (044) 481- 32 -21, факс (044) 236-1049</w:t>
      </w:r>
    </w:p>
    <w:p w:rsidR="007B1962" w:rsidRPr="00200F66" w:rsidRDefault="007B1962" w:rsidP="007B1962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r w:rsidRPr="00200F66">
        <w:rPr>
          <w:rFonts w:eastAsia="Calibri"/>
          <w:bCs/>
          <w:iCs/>
          <w:color w:val="0000FF"/>
          <w:sz w:val="20"/>
          <w:lang w:val="de-DE"/>
        </w:rPr>
        <w:t>E</w:t>
      </w:r>
      <w:r w:rsidRPr="00200F66">
        <w:rPr>
          <w:rFonts w:eastAsia="Calibri"/>
          <w:bCs/>
          <w:iCs/>
          <w:color w:val="0000FF"/>
          <w:sz w:val="20"/>
          <w:lang w:val="uk-UA"/>
        </w:rPr>
        <w:t>-</w:t>
      </w:r>
      <w:proofErr w:type="spellStart"/>
      <w:r w:rsidRPr="00200F66">
        <w:rPr>
          <w:rFonts w:eastAsia="Calibri"/>
          <w:bCs/>
          <w:iCs/>
          <w:color w:val="0000FF"/>
          <w:sz w:val="20"/>
          <w:lang w:val="de-DE"/>
        </w:rPr>
        <w:t>mail</w:t>
      </w:r>
      <w:proofErr w:type="spellEnd"/>
      <w:r w:rsidRPr="00200F66">
        <w:rPr>
          <w:rFonts w:eastAsia="Calibri"/>
          <w:bCs/>
          <w:iCs/>
          <w:color w:val="0000FF"/>
          <w:sz w:val="20"/>
          <w:lang w:val="uk-UA"/>
        </w:rPr>
        <w:t xml:space="preserve">: </w:t>
      </w:r>
      <w:hyperlink r:id="rId5" w:history="1">
        <w:r w:rsidRPr="00200F66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ministry</w:t>
        </w:r>
        <w:r w:rsidRPr="00200F66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@</w:t>
        </w:r>
        <w:r w:rsidRPr="00200F66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mon</w:t>
        </w:r>
        <w:r w:rsidRPr="00200F66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.</w:t>
        </w:r>
        <w:r w:rsidRPr="00200F66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gov</w:t>
        </w:r>
        <w:r w:rsidRPr="00200F66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.</w:t>
        </w:r>
        <w:proofErr w:type="spellStart"/>
        <w:r w:rsidRPr="00200F66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ua</w:t>
        </w:r>
        <w:proofErr w:type="spellEnd"/>
      </w:hyperlink>
      <w:r w:rsidRPr="00200F66">
        <w:rPr>
          <w:rFonts w:eastAsia="Calibri"/>
          <w:bCs/>
          <w:iCs/>
          <w:color w:val="0000FF"/>
          <w:sz w:val="20"/>
          <w:lang w:val="uk-UA"/>
        </w:rPr>
        <w:t>, код ЄДРПОУ 38621185</w:t>
      </w:r>
    </w:p>
    <w:p w:rsidR="007B1962" w:rsidRPr="00200F66" w:rsidRDefault="007B1962" w:rsidP="007B1962">
      <w:pPr>
        <w:widowControl w:val="0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val="uk-UA"/>
        </w:rPr>
      </w:pPr>
      <w:r w:rsidRPr="00200F66">
        <w:rPr>
          <w:rFonts w:ascii="Calibri" w:eastAsia="Calibri" w:hAnsi="Calibri"/>
          <w:noProof/>
          <w:lang w:val="uk-UA" w:eastAsia="en-US"/>
        </w:rPr>
        <w:pict>
          <v:group id="Групувати 2" o:spid="_x0000_s1026" style="position:absolute;left:0;text-align:left;margin-left:0;margin-top:2.8pt;width:7in;height:6.85pt;z-index:251660288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">
            <v:line id="Line 3" o:spid="_x0000_s1027" style="position:absolute;visibility:visibl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L8sMAAADaAAAADwAAAGRycy9kb3ducmV2LnhtbESPQWsCMRSE7wX/Q3hCL6VmVZC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Oi/LDAAAA2gAAAA8AAAAAAAAAAAAA&#10;AAAAoQIAAGRycy9kb3ducmV2LnhtbFBLBQYAAAAABAAEAPkAAACRAwAAAAA=&#10;" strokecolor="blue" strokeweight="2.25pt"/>
            <v:line id="Line 4" o:spid="_x0000_s1028" style="position:absolute;flip:y;visibility:visibl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2B8MAAADaAAAADwAAAGRycy9kb3ducmV2LnhtbESPQWvCQBSE7wX/w/IEb3WjBi3RVUQo&#10;FaSC1kKPz+wzCWbfhuxqor++Kwgeh5n5hpktWlOKK9WusKxg0I9AEKdWF5wpOPx8vn+AcB5ZY2mZ&#10;FNzIwWLeeZthom3DO7rufSYChF2CCnLvq0RKl+Zk0PVtRRy8k60N+iDrTOoamwA3pRxG0VgaLDgs&#10;5FjRKqf0vL8YBcvD9/bvPhpt2qOefP2emjiVLlaq122XUxCeWv8KP9trrSCGx5V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mNgfDAAAA2gAAAA8AAAAAAAAAAAAA&#10;AAAAoQIAAGRycy9kb3ducmV2LnhtbFBLBQYAAAAABAAEAPkAAACRAwAAAAA=&#10;" strokecolor="yellow" strokeweight="2pt"/>
          </v:group>
        </w:pict>
      </w:r>
    </w:p>
    <w:p w:rsidR="007B1962" w:rsidRPr="00200F66" w:rsidRDefault="007B1962" w:rsidP="007B1962">
      <w:pPr>
        <w:rPr>
          <w:rFonts w:eastAsia="Calibri"/>
          <w:sz w:val="28"/>
          <w:szCs w:val="28"/>
          <w:lang w:val="uk-UA" w:eastAsia="en-US"/>
        </w:rPr>
      </w:pPr>
    </w:p>
    <w:p w:rsidR="007B1962" w:rsidRPr="007B1962" w:rsidRDefault="007B1962" w:rsidP="007B1962">
      <w:pPr>
        <w:rPr>
          <w:rFonts w:eastAsia="Calibri"/>
          <w:sz w:val="28"/>
          <w:szCs w:val="28"/>
          <w:lang w:val="uk-UA" w:eastAsia="en-US"/>
        </w:rPr>
      </w:pPr>
      <w:r w:rsidRPr="00200F66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28</w:t>
      </w:r>
      <w:r w:rsidRPr="00200F66">
        <w:rPr>
          <w:rFonts w:eastAsia="Calibri"/>
          <w:sz w:val="28"/>
          <w:szCs w:val="28"/>
          <w:lang w:val="uk-UA" w:eastAsia="en-US"/>
        </w:rPr>
        <w:t>.08.2014 № 1/9-</w:t>
      </w:r>
      <w:r>
        <w:rPr>
          <w:rFonts w:eastAsia="Calibri"/>
          <w:sz w:val="28"/>
          <w:szCs w:val="28"/>
          <w:lang w:val="uk-UA" w:eastAsia="en-US"/>
        </w:rPr>
        <w:t>429</w:t>
      </w:r>
    </w:p>
    <w:p w:rsidR="007B1962" w:rsidRPr="00D2501C" w:rsidRDefault="007B1962" w:rsidP="007B1962">
      <w:pPr>
        <w:ind w:left="3540" w:firstLine="708"/>
        <w:rPr>
          <w:sz w:val="28"/>
          <w:szCs w:val="28"/>
          <w:lang w:val="uk-UA"/>
        </w:rPr>
      </w:pPr>
      <w:r w:rsidRPr="00D2501C">
        <w:rPr>
          <w:sz w:val="28"/>
          <w:szCs w:val="28"/>
          <w:lang w:val="uk-UA"/>
        </w:rPr>
        <w:t>Департаменти (управління) освіти і науки</w:t>
      </w:r>
    </w:p>
    <w:p w:rsidR="007B1962" w:rsidRDefault="007B1962" w:rsidP="007B1962">
      <w:pPr>
        <w:ind w:left="4253" w:hanging="5"/>
        <w:jc w:val="both"/>
        <w:rPr>
          <w:sz w:val="28"/>
          <w:szCs w:val="28"/>
          <w:lang w:val="uk-UA"/>
        </w:rPr>
      </w:pPr>
      <w:r w:rsidRPr="00D2501C">
        <w:rPr>
          <w:sz w:val="28"/>
          <w:szCs w:val="28"/>
          <w:lang w:val="uk-UA"/>
        </w:rPr>
        <w:t>обласних, Київської міської державних</w:t>
      </w:r>
      <w:r>
        <w:rPr>
          <w:sz w:val="28"/>
          <w:szCs w:val="28"/>
          <w:lang w:val="uk-UA"/>
        </w:rPr>
        <w:t xml:space="preserve"> </w:t>
      </w:r>
      <w:r w:rsidRPr="00D2501C">
        <w:rPr>
          <w:sz w:val="28"/>
          <w:szCs w:val="28"/>
          <w:lang w:val="uk-UA"/>
        </w:rPr>
        <w:t>адміністрацій</w:t>
      </w:r>
    </w:p>
    <w:p w:rsidR="007B1962" w:rsidRDefault="007B1962" w:rsidP="007B1962">
      <w:pPr>
        <w:ind w:left="4253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Інститути післядипломної педагогічної освіти</w:t>
      </w:r>
    </w:p>
    <w:p w:rsidR="007B1962" w:rsidRDefault="007B1962" w:rsidP="007B19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фотовиставок </w:t>
      </w:r>
    </w:p>
    <w:p w:rsidR="007B1962" w:rsidRDefault="007B1962" w:rsidP="007B19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Міністерства освіти і науки України надійшов лист Міністерства оборони України про організацію у навчальних закладах фотовиставок, присвячених подвигу українського народу під час антитерористичної операції на Сході України. </w:t>
      </w:r>
    </w:p>
    <w:p w:rsidR="007B1962" w:rsidRDefault="007B1962" w:rsidP="007B19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у дітей та учнівської молоді сучасної національної ідентичності на кращих прикладах мужності і звитяги пропонуємо створити такі виставки, використати фотоматеріали під час проведення Першого уроку «Україна – єдина країна» та Уроків мужності.</w:t>
      </w:r>
    </w:p>
    <w:p w:rsidR="007B1962" w:rsidRPr="005D39E9" w:rsidRDefault="007B1962" w:rsidP="007B19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Електронні версії фотографій можна знайти на сайті Національного військово-історичного музею України (</w:t>
      </w:r>
      <w:r w:rsidRPr="00C578E9">
        <w:rPr>
          <w:sz w:val="28"/>
          <w:szCs w:val="28"/>
          <w:lang w:val="uk-UA"/>
        </w:rPr>
        <w:t>http://nvimu.com.ua</w:t>
      </w:r>
      <w:r>
        <w:rPr>
          <w:sz w:val="28"/>
          <w:szCs w:val="28"/>
          <w:lang w:val="uk-UA"/>
        </w:rPr>
        <w:t xml:space="preserve">, </w:t>
      </w:r>
      <w:r w:rsidRPr="005D39E9">
        <w:rPr>
          <w:sz w:val="28"/>
          <w:szCs w:val="28"/>
        </w:rPr>
        <w:t xml:space="preserve">у </w:t>
      </w:r>
      <w:proofErr w:type="spellStart"/>
      <w:r w:rsidRPr="005D39E9">
        <w:rPr>
          <w:sz w:val="28"/>
          <w:szCs w:val="28"/>
        </w:rPr>
        <w:t>розділі</w:t>
      </w:r>
      <w:proofErr w:type="spellEnd"/>
      <w:r w:rsidRPr="005D39E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«Новини-2014», посилання для скачування фотоплакатів: </w:t>
      </w:r>
      <w:r w:rsidRPr="005D39E9">
        <w:rPr>
          <w:sz w:val="28"/>
          <w:szCs w:val="28"/>
          <w:lang w:val="uk-UA"/>
        </w:rPr>
        <w:t>http://www.ex.ua/217642908585)</w:t>
      </w:r>
      <w:r>
        <w:rPr>
          <w:sz w:val="28"/>
          <w:szCs w:val="28"/>
        </w:rPr>
        <w:t>.</w:t>
      </w:r>
    </w:p>
    <w:p w:rsidR="007B1962" w:rsidRPr="00E33FA3" w:rsidRDefault="007B1962" w:rsidP="007B19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телефони наукового відділу інформаційно-музейної діяльності: 284-62-12; 280-06-00.</w:t>
      </w:r>
    </w:p>
    <w:p w:rsidR="007B1962" w:rsidRDefault="007B1962" w:rsidP="007B19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Міністра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Полянський</w:t>
      </w:r>
    </w:p>
    <w:p w:rsidR="007B1962" w:rsidRPr="00E33FA3" w:rsidRDefault="007B1962" w:rsidP="007B1962">
      <w:pPr>
        <w:rPr>
          <w:sz w:val="28"/>
          <w:szCs w:val="28"/>
          <w:lang w:val="uk-UA"/>
        </w:rPr>
      </w:pPr>
    </w:p>
    <w:p w:rsidR="007B1962" w:rsidRPr="00E33FA3" w:rsidRDefault="007B1962" w:rsidP="007B1962">
      <w:pPr>
        <w:rPr>
          <w:sz w:val="28"/>
          <w:szCs w:val="28"/>
          <w:lang w:val="uk-UA"/>
        </w:rPr>
      </w:pPr>
    </w:p>
    <w:p w:rsidR="007B1962" w:rsidRPr="00E33FA3" w:rsidRDefault="007B1962" w:rsidP="007B1962">
      <w:pPr>
        <w:rPr>
          <w:lang w:val="uk-UA"/>
        </w:rPr>
      </w:pPr>
    </w:p>
    <w:p w:rsidR="00AA6798" w:rsidRDefault="00AA6798"/>
    <w:sectPr w:rsidR="00AA6798" w:rsidSect="007B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1962"/>
    <w:rsid w:val="007B1962"/>
    <w:rsid w:val="00A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v@minosvit.niiit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2015-03-15T13:16:00Z</dcterms:created>
  <dcterms:modified xsi:type="dcterms:W3CDTF">2015-03-15T13:17:00Z</dcterms:modified>
</cp:coreProperties>
</file>